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0259" w:rsidRDefault="00077162" w:rsidP="00412A5A">
      <w:pPr>
        <w:tabs>
          <w:tab w:val="left" w:pos="5445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52E6E32C">
            <wp:extent cx="9250575" cy="654748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2822" cy="65490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E0CE6" w:rsidRPr="00DE0CE6" w:rsidRDefault="00EA0259" w:rsidP="00EA0259">
      <w:pPr>
        <w:tabs>
          <w:tab w:val="left" w:pos="5445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                                            </w:t>
      </w:r>
      <w:r w:rsidR="00DE0CE6" w:rsidRPr="00DE0CE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Календарно – тематическое планирование</w:t>
      </w: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C2743F" w:rsidP="00DE0CE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</w:t>
      </w:r>
      <w:r w:rsidR="00DE0CE6" w:rsidRPr="00DE0CE6">
        <w:rPr>
          <w:rFonts w:ascii="Times New Roman" w:eastAsia="Calibri" w:hAnsi="Times New Roman" w:cs="Times New Roman"/>
          <w:sz w:val="24"/>
          <w:szCs w:val="24"/>
        </w:rPr>
        <w:t xml:space="preserve">Календарно-тематическое планирование разработано в соответствии с рабочей программой по технологии   1-4 классы. На </w:t>
      </w:r>
      <w:proofErr w:type="gramStart"/>
      <w:r w:rsidR="00DE0CE6" w:rsidRPr="00DE0CE6">
        <w:rPr>
          <w:rFonts w:ascii="Times New Roman" w:eastAsia="Calibri" w:hAnsi="Times New Roman" w:cs="Times New Roman"/>
          <w:sz w:val="24"/>
          <w:szCs w:val="24"/>
        </w:rPr>
        <w:t>основании  учебного</w:t>
      </w:r>
      <w:proofErr w:type="gramEnd"/>
      <w:r w:rsidR="00DE0CE6" w:rsidRPr="00DE0CE6">
        <w:rPr>
          <w:rFonts w:ascii="Times New Roman" w:eastAsia="Calibri" w:hAnsi="Times New Roman" w:cs="Times New Roman"/>
          <w:sz w:val="24"/>
          <w:szCs w:val="24"/>
        </w:rPr>
        <w:t xml:space="preserve"> плана «МБОУ «</w:t>
      </w:r>
      <w:proofErr w:type="spellStart"/>
      <w:r w:rsidR="00DE0CE6" w:rsidRPr="00DE0CE6">
        <w:rPr>
          <w:rFonts w:ascii="Times New Roman" w:eastAsia="Calibri" w:hAnsi="Times New Roman" w:cs="Times New Roman"/>
          <w:sz w:val="24"/>
          <w:szCs w:val="24"/>
        </w:rPr>
        <w:t>Большетиганская</w:t>
      </w:r>
      <w:proofErr w:type="spellEnd"/>
      <w:r w:rsidR="007B2E31">
        <w:rPr>
          <w:rFonts w:ascii="Times New Roman" w:eastAsia="Calibri" w:hAnsi="Times New Roman" w:cs="Times New Roman"/>
          <w:sz w:val="24"/>
          <w:szCs w:val="24"/>
        </w:rPr>
        <w:t xml:space="preserve"> ООШ</w:t>
      </w:r>
      <w:r w:rsidR="001F425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1F4253">
        <w:rPr>
          <w:rFonts w:ascii="Times New Roman" w:hAnsi="Times New Roman"/>
          <w:sz w:val="24"/>
          <w:szCs w:val="24"/>
        </w:rPr>
        <w:t xml:space="preserve">имени Абдуллы </w:t>
      </w:r>
      <w:proofErr w:type="spellStart"/>
      <w:r w:rsidR="001F4253">
        <w:rPr>
          <w:rFonts w:ascii="Times New Roman" w:hAnsi="Times New Roman"/>
          <w:sz w:val="24"/>
          <w:szCs w:val="24"/>
        </w:rPr>
        <w:t>Баттала</w:t>
      </w:r>
      <w:proofErr w:type="spellEnd"/>
      <w:r w:rsidR="001F4253">
        <w:rPr>
          <w:rFonts w:ascii="Times New Roman" w:hAnsi="Times New Roman"/>
          <w:sz w:val="24"/>
          <w:szCs w:val="24"/>
        </w:rPr>
        <w:t xml:space="preserve">» на 2022-2023 </w:t>
      </w:r>
      <w:r w:rsidR="00DE0CE6" w:rsidRPr="00DE0CE6">
        <w:rPr>
          <w:rFonts w:ascii="Times New Roman" w:eastAsia="Calibri" w:hAnsi="Times New Roman" w:cs="Times New Roman"/>
          <w:sz w:val="24"/>
          <w:szCs w:val="24"/>
        </w:rPr>
        <w:t xml:space="preserve">учебный год на изучение технологии в 4 классе отводится 1 час в неделю. </w:t>
      </w:r>
      <w:proofErr w:type="gramStart"/>
      <w:r w:rsidR="00DE0CE6" w:rsidRPr="00DE0CE6">
        <w:rPr>
          <w:rFonts w:ascii="Times New Roman" w:eastAsia="Calibri" w:hAnsi="Times New Roman" w:cs="Times New Roman"/>
          <w:sz w:val="24"/>
          <w:szCs w:val="24"/>
        </w:rPr>
        <w:t>Для  освоения</w:t>
      </w:r>
      <w:proofErr w:type="gramEnd"/>
      <w:r w:rsidR="00DE0CE6" w:rsidRPr="00DE0CE6">
        <w:rPr>
          <w:rFonts w:ascii="Times New Roman" w:eastAsia="Calibri" w:hAnsi="Times New Roman" w:cs="Times New Roman"/>
          <w:sz w:val="24"/>
          <w:szCs w:val="24"/>
        </w:rPr>
        <w:t xml:space="preserve">  рабочей программы  учебного  предмета  в 4  классе  используется учебник из УМК «Перспектива»  авторов    </w:t>
      </w:r>
      <w:proofErr w:type="spellStart"/>
      <w:r w:rsidR="00DE0CE6" w:rsidRPr="00DE0CE6">
        <w:rPr>
          <w:rFonts w:ascii="Times New Roman" w:eastAsia="Times New Roman" w:hAnsi="Times New Roman" w:cs="Times New Roman"/>
          <w:color w:val="000000"/>
          <w:sz w:val="24"/>
          <w:szCs w:val="24"/>
        </w:rPr>
        <w:t>Роговцева</w:t>
      </w:r>
      <w:proofErr w:type="spellEnd"/>
      <w:r w:rsidR="00DE0CE6" w:rsidRPr="00DE0CE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Н.И., Богданова Н.В., Шипилова Н.В.., </w:t>
      </w:r>
      <w:proofErr w:type="spellStart"/>
      <w:r w:rsidR="00DE0CE6" w:rsidRPr="00DE0CE6">
        <w:rPr>
          <w:rFonts w:ascii="Times New Roman" w:eastAsia="Times New Roman" w:hAnsi="Times New Roman" w:cs="Times New Roman"/>
          <w:color w:val="000000"/>
          <w:sz w:val="24"/>
          <w:szCs w:val="24"/>
        </w:rPr>
        <w:t>Анащенкова</w:t>
      </w:r>
      <w:proofErr w:type="spellEnd"/>
      <w:r w:rsidR="00DE0CE6" w:rsidRPr="00DE0CE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С.В</w:t>
      </w:r>
      <w:r w:rsidR="00DE0CE6" w:rsidRPr="00DE0CE6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 .</w:t>
      </w: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95"/>
        <w:tblW w:w="140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9355"/>
        <w:gridCol w:w="1276"/>
        <w:gridCol w:w="1276"/>
        <w:gridCol w:w="1134"/>
      </w:tblGrid>
      <w:tr w:rsidR="00DE0CE6" w:rsidRPr="00DE0CE6" w:rsidTr="001C5164">
        <w:trPr>
          <w:trHeight w:val="390"/>
        </w:trPr>
        <w:tc>
          <w:tcPr>
            <w:tcW w:w="959" w:type="dxa"/>
            <w:vMerge w:val="restart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9355" w:type="dxa"/>
            <w:vMerge w:val="restart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Тема </w:t>
            </w:r>
          </w:p>
        </w:tc>
        <w:tc>
          <w:tcPr>
            <w:tcW w:w="1276" w:type="dxa"/>
            <w:vMerge w:val="restart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2410" w:type="dxa"/>
            <w:gridSpan w:val="2"/>
            <w:tcBorders>
              <w:bottom w:val="single" w:sz="4" w:space="0" w:color="auto"/>
            </w:tcBorders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</w:t>
            </w:r>
          </w:p>
        </w:tc>
      </w:tr>
      <w:tr w:rsidR="00DE0CE6" w:rsidRPr="00DE0CE6" w:rsidTr="001C5164">
        <w:trPr>
          <w:trHeight w:val="290"/>
        </w:trPr>
        <w:tc>
          <w:tcPr>
            <w:tcW w:w="959" w:type="dxa"/>
            <w:vMerge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355" w:type="dxa"/>
            <w:vMerge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right w:val="single" w:sz="4" w:space="0" w:color="auto"/>
            </w:tcBorders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</w:t>
            </w:r>
          </w:p>
        </w:tc>
      </w:tr>
      <w:tr w:rsidR="00DE0CE6" w:rsidRPr="00DE0CE6" w:rsidTr="001C5164">
        <w:trPr>
          <w:trHeight w:val="354"/>
        </w:trPr>
        <w:tc>
          <w:tcPr>
            <w:tcW w:w="11590" w:type="dxa"/>
            <w:gridSpan w:val="3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                                                      Раздел 1.  </w:t>
            </w: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Как работать с учебником  1 ч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E0CE6" w:rsidRPr="00DE0CE6" w:rsidTr="001C5164">
        <w:trPr>
          <w:trHeight w:val="415"/>
        </w:trPr>
        <w:tc>
          <w:tcPr>
            <w:tcW w:w="959" w:type="dxa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355" w:type="dxa"/>
          </w:tcPr>
          <w:p w:rsidR="00E15B1B" w:rsidRDefault="00DE0CE6" w:rsidP="00E15B1B">
            <w:pPr>
              <w:pStyle w:val="c21"/>
              <w:shd w:val="clear" w:color="auto" w:fill="FFFFFF"/>
              <w:spacing w:before="0" w:beforeAutospacing="0" w:after="0" w:afterAutospacing="0"/>
              <w:ind w:right="-152"/>
              <w:rPr>
                <w:rFonts w:ascii="Calibri" w:hAnsi="Calibri"/>
                <w:color w:val="000000"/>
                <w:sz w:val="22"/>
                <w:szCs w:val="22"/>
              </w:rPr>
            </w:pPr>
            <w:r w:rsidRPr="00DE0CE6">
              <w:rPr>
                <w:rFonts w:eastAsia="Andale Sans UI"/>
                <w:color w:val="000000"/>
                <w:kern w:val="2"/>
                <w:lang w:eastAsia="fa-IR" w:bidi="fa-IR"/>
              </w:rPr>
              <w:t>Здравствуй дорогой друг.</w:t>
            </w:r>
            <w:r w:rsidR="00E15B1B">
              <w:rPr>
                <w:rStyle w:val="a4"/>
                <w:color w:val="000000"/>
              </w:rPr>
              <w:t xml:space="preserve"> </w:t>
            </w:r>
            <w:r w:rsidR="00E15B1B">
              <w:rPr>
                <w:rStyle w:val="c4"/>
                <w:color w:val="000000"/>
              </w:rPr>
              <w:t xml:space="preserve">изготовления </w:t>
            </w:r>
            <w:proofErr w:type="gramStart"/>
            <w:r w:rsidR="00E15B1B">
              <w:rPr>
                <w:rStyle w:val="c4"/>
                <w:color w:val="000000"/>
              </w:rPr>
              <w:t>изделия  на</w:t>
            </w:r>
            <w:proofErr w:type="gramEnd"/>
            <w:r w:rsidR="00E15B1B">
              <w:rPr>
                <w:rStyle w:val="c4"/>
                <w:color w:val="000000"/>
              </w:rPr>
              <w:t xml:space="preserve"> основе «Вопросов юного технолога»</w:t>
            </w:r>
          </w:p>
          <w:p w:rsidR="00E15B1B" w:rsidRDefault="00E15B1B" w:rsidP="00E15B1B">
            <w:pPr>
              <w:pStyle w:val="c21"/>
              <w:shd w:val="clear" w:color="auto" w:fill="FFFFFF"/>
              <w:spacing w:before="0" w:beforeAutospacing="0" w:after="0" w:afterAutospacing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Style w:val="c19"/>
                <w:color w:val="000000"/>
              </w:rPr>
              <w:t> и технологической карты.</w:t>
            </w:r>
          </w:p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0" w:name="_GoBack"/>
            <w:bookmarkEnd w:id="0"/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E0CE6" w:rsidRPr="00DE0CE6" w:rsidTr="001C5164">
        <w:trPr>
          <w:trHeight w:val="421"/>
        </w:trPr>
        <w:tc>
          <w:tcPr>
            <w:tcW w:w="11590" w:type="dxa"/>
            <w:gridSpan w:val="3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Раздел 2. </w:t>
            </w:r>
            <w:r w:rsidRPr="00DE0CE6">
              <w:rPr>
                <w:rFonts w:ascii="Times New Roman" w:eastAsia="Andale Sans UI" w:hAnsi="Times New Roman" w:cs="Times New Roman"/>
                <w:bCs/>
                <w:color w:val="000000"/>
                <w:kern w:val="2"/>
                <w:sz w:val="24"/>
                <w:szCs w:val="24"/>
                <w:lang w:eastAsia="fa-IR" w:bidi="fa-IR"/>
              </w:rPr>
              <w:t>«Человек и земля» 19ч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E0CE6" w:rsidRPr="00DE0CE6" w:rsidTr="001C5164">
        <w:trPr>
          <w:trHeight w:val="421"/>
        </w:trPr>
        <w:tc>
          <w:tcPr>
            <w:tcW w:w="959" w:type="dxa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Вагоностроительный завод. Кузов вагона. Пассажирский вагон.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DE0CE6" w:rsidRPr="00DE0CE6" w:rsidTr="001C5164">
        <w:trPr>
          <w:trHeight w:val="421"/>
        </w:trPr>
        <w:tc>
          <w:tcPr>
            <w:tcW w:w="959" w:type="dxa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Полезные ископаемые. Буровая вышка.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21"/>
        </w:trPr>
        <w:tc>
          <w:tcPr>
            <w:tcW w:w="959" w:type="dxa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Полезные ископаемые. Малахитовая шкатулка.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21"/>
        </w:trPr>
        <w:tc>
          <w:tcPr>
            <w:tcW w:w="959" w:type="dxa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5-6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Автомобильный завод. КамАЗ. Кузов грузовика.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2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21"/>
        </w:trPr>
        <w:tc>
          <w:tcPr>
            <w:tcW w:w="959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7-8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Монетный двор. Стороны медали. Медаль.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2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C96ED3" w:rsidRPr="00F73706" w:rsidRDefault="00C96ED3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val="tt-RU"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21"/>
        </w:trPr>
        <w:tc>
          <w:tcPr>
            <w:tcW w:w="959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9-10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Фаянсовый завод. Основа для вазы. Ваза.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2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val="tt-RU" w:eastAsia="fa-IR" w:bidi="fa-IR"/>
              </w:rPr>
            </w:pPr>
          </w:p>
          <w:p w:rsidR="00C96ED3" w:rsidRPr="00F73706" w:rsidRDefault="00C96ED3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val="tt-RU"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21"/>
        </w:trPr>
        <w:tc>
          <w:tcPr>
            <w:tcW w:w="959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11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Швейная фабрика. Прихватка.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C96ED3" w:rsidRPr="00F73706" w:rsidRDefault="00C96ED3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val="tt-RU"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21"/>
        </w:trPr>
        <w:tc>
          <w:tcPr>
            <w:tcW w:w="959" w:type="dxa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Мягкая игрушка. Новогодняя игрушка. Птичка.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21"/>
        </w:trPr>
        <w:tc>
          <w:tcPr>
            <w:tcW w:w="959" w:type="dxa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13-14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Обувное производство. Модель детской летней обуви.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2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  <w:p w:rsidR="00C96ED3" w:rsidRPr="00DE0CE6" w:rsidRDefault="00C96ED3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21"/>
        </w:trPr>
        <w:tc>
          <w:tcPr>
            <w:tcW w:w="959" w:type="dxa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15-16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Деревообрабатывающее производство. Лесенка-опора для растений.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2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21"/>
        </w:trPr>
        <w:tc>
          <w:tcPr>
            <w:tcW w:w="959" w:type="dxa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17-18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Кондитерская фабрика. «Пирожное «Картошка»», «Шоколадное печенье»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2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21"/>
        </w:trPr>
        <w:tc>
          <w:tcPr>
            <w:tcW w:w="959" w:type="dxa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Бытовая техника. Настольная лампа.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21"/>
        </w:trPr>
        <w:tc>
          <w:tcPr>
            <w:tcW w:w="959" w:type="dxa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Тепличное хозяйство. Цветы для школьной клумбы.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13"/>
        </w:trPr>
        <w:tc>
          <w:tcPr>
            <w:tcW w:w="11590" w:type="dxa"/>
            <w:gridSpan w:val="3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Раздел 3. </w:t>
            </w: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«Человек и вода» 3ч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E0CE6" w:rsidRPr="00DE0CE6" w:rsidTr="001C5164">
        <w:trPr>
          <w:trHeight w:val="413"/>
        </w:trPr>
        <w:tc>
          <w:tcPr>
            <w:tcW w:w="959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21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Водоканал. Фильтр для воды.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13"/>
        </w:trPr>
        <w:tc>
          <w:tcPr>
            <w:tcW w:w="959" w:type="dxa"/>
            <w:vAlign w:val="center"/>
          </w:tcPr>
          <w:p w:rsidR="00DE0CE6" w:rsidRPr="00DE0CE6" w:rsidRDefault="00DE0CE6" w:rsidP="00DE0CE6">
            <w:pPr>
              <w:tabs>
                <w:tab w:val="left" w:pos="0"/>
              </w:tabs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 xml:space="preserve">Порт. 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13"/>
        </w:trPr>
        <w:tc>
          <w:tcPr>
            <w:tcW w:w="959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23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Узелковое плетение. Браслет.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13"/>
        </w:trPr>
        <w:tc>
          <w:tcPr>
            <w:tcW w:w="11590" w:type="dxa"/>
            <w:gridSpan w:val="3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Раздел 4. «</w:t>
            </w:r>
            <w:proofErr w:type="spellStart"/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val="de-DE" w:eastAsia="fa-IR" w:bidi="fa-IR"/>
              </w:rPr>
              <w:t>Человек</w:t>
            </w:r>
            <w:proofErr w:type="spellEnd"/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val="de-DE" w:eastAsia="fa-IR" w:bidi="fa-IR"/>
              </w:rPr>
              <w:t xml:space="preserve"> и </w:t>
            </w:r>
            <w:proofErr w:type="spellStart"/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val="de-DE" w:eastAsia="fa-IR" w:bidi="fa-IR"/>
              </w:rPr>
              <w:t>воздух</w:t>
            </w:r>
            <w:proofErr w:type="spellEnd"/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»</w:t>
            </w: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val="de-DE" w:eastAsia="fa-IR" w:bidi="fa-IR"/>
              </w:rPr>
              <w:t xml:space="preserve"> </w:t>
            </w: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 xml:space="preserve"> 2ч 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13"/>
        </w:trPr>
        <w:tc>
          <w:tcPr>
            <w:tcW w:w="959" w:type="dxa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24-25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Самолетостроение. Самолет.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spacing w:after="0" w:line="240" w:lineRule="auto"/>
              <w:jc w:val="both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2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A01CE8" w:rsidRPr="00DE0CE6" w:rsidRDefault="00A01CE8" w:rsidP="00DE0CE6">
            <w:pPr>
              <w:spacing w:after="0" w:line="240" w:lineRule="auto"/>
              <w:jc w:val="both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spacing w:after="0" w:line="240" w:lineRule="auto"/>
              <w:jc w:val="both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13"/>
        </w:trPr>
        <w:tc>
          <w:tcPr>
            <w:tcW w:w="11590" w:type="dxa"/>
            <w:gridSpan w:val="3"/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Раздел 5. </w:t>
            </w: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«Человек и информация» 10ч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E0CE6" w:rsidRPr="00DE0CE6" w:rsidTr="001C5164">
        <w:trPr>
          <w:trHeight w:val="413"/>
        </w:trPr>
        <w:tc>
          <w:tcPr>
            <w:tcW w:w="959" w:type="dxa"/>
            <w:vMerge w:val="restart"/>
          </w:tcPr>
          <w:p w:rsidR="00DE0CE6" w:rsidRPr="00DE0CE6" w:rsidRDefault="00DE0CE6" w:rsidP="00DE0CE6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26-27</w:t>
            </w:r>
          </w:p>
          <w:p w:rsidR="00DE0CE6" w:rsidRPr="00DE0CE6" w:rsidRDefault="00DE0CE6" w:rsidP="00DE0CE6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E0CE6" w:rsidRPr="00DE0CE6" w:rsidRDefault="00DE0CE6" w:rsidP="00DE0CE6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28-29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Создание титульного листа.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2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6D2DDC" w:rsidRPr="006D2DDC" w:rsidRDefault="006D2DDC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val="tt-RU"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13"/>
        </w:trPr>
        <w:tc>
          <w:tcPr>
            <w:tcW w:w="959" w:type="dxa"/>
            <w:vMerge/>
            <w:vAlign w:val="center"/>
          </w:tcPr>
          <w:p w:rsidR="00DE0CE6" w:rsidRPr="00DE0CE6" w:rsidRDefault="00DE0CE6" w:rsidP="00DE0CE6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Работа  с таблицами.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2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8E1006" w:rsidRPr="00DE0CE6" w:rsidRDefault="008E100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13"/>
        </w:trPr>
        <w:tc>
          <w:tcPr>
            <w:tcW w:w="959" w:type="dxa"/>
            <w:vMerge w:val="restart"/>
            <w:vAlign w:val="center"/>
          </w:tcPr>
          <w:p w:rsidR="00DE0CE6" w:rsidRPr="00DE0CE6" w:rsidRDefault="00DE0CE6" w:rsidP="00DE0CE6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30-31</w:t>
            </w:r>
          </w:p>
          <w:p w:rsidR="00DE0CE6" w:rsidRPr="00DE0CE6" w:rsidRDefault="00DE0CE6" w:rsidP="00DE0CE6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E0CE6" w:rsidRPr="00DE0CE6" w:rsidRDefault="00DE0CE6" w:rsidP="00DE0CE6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32-33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Создание содержания книги.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2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8E1006" w:rsidRPr="00DE0CE6" w:rsidRDefault="008E100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13"/>
        </w:trPr>
        <w:tc>
          <w:tcPr>
            <w:tcW w:w="959" w:type="dxa"/>
            <w:vMerge/>
            <w:vAlign w:val="center"/>
          </w:tcPr>
          <w:p w:rsidR="00DE0CE6" w:rsidRPr="00DE0CE6" w:rsidRDefault="00DE0CE6" w:rsidP="00DE0CE6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Переплетные работы. Книга «Дневник путешественника».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  <w:t>2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2"/>
                <w:sz w:val="24"/>
                <w:szCs w:val="24"/>
                <w:lang w:eastAsia="fa-IR" w:bidi="fa-IR"/>
              </w:rPr>
            </w:pPr>
          </w:p>
        </w:tc>
      </w:tr>
      <w:tr w:rsidR="00DE0CE6" w:rsidRPr="00DE0CE6" w:rsidTr="001C5164">
        <w:trPr>
          <w:trHeight w:val="413"/>
        </w:trPr>
        <w:tc>
          <w:tcPr>
            <w:tcW w:w="959" w:type="dxa"/>
            <w:vAlign w:val="center"/>
          </w:tcPr>
          <w:p w:rsidR="00DE0CE6" w:rsidRPr="00DE0CE6" w:rsidRDefault="00DE0CE6" w:rsidP="00DE0CE6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C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9355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fa-IR" w:bidi="fa-IR"/>
              </w:rPr>
              <w:t>Итоговой урок.</w:t>
            </w:r>
          </w:p>
        </w:tc>
        <w:tc>
          <w:tcPr>
            <w:tcW w:w="1276" w:type="dxa"/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bCs/>
                <w:color w:val="000000"/>
                <w:kern w:val="2"/>
                <w:sz w:val="24"/>
                <w:szCs w:val="24"/>
                <w:lang w:eastAsia="fa-IR" w:bidi="fa-IR"/>
              </w:rPr>
            </w:pPr>
            <w:r w:rsidRPr="00DE0CE6">
              <w:rPr>
                <w:rFonts w:ascii="Times New Roman" w:eastAsia="Andale Sans UI" w:hAnsi="Times New Roman" w:cs="Times New Roman"/>
                <w:bCs/>
                <w:color w:val="000000"/>
                <w:kern w:val="2"/>
                <w:sz w:val="24"/>
                <w:szCs w:val="24"/>
                <w:lang w:eastAsia="fa-IR" w:bidi="fa-IR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bCs/>
                <w:color w:val="000000"/>
                <w:kern w:val="2"/>
                <w:sz w:val="24"/>
                <w:szCs w:val="24"/>
                <w:lang w:eastAsia="fa-IR" w:bidi="fa-IR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DE0CE6" w:rsidRPr="00DE0CE6" w:rsidRDefault="00DE0CE6" w:rsidP="00DE0C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bCs/>
                <w:color w:val="000000"/>
                <w:kern w:val="2"/>
                <w:sz w:val="24"/>
                <w:szCs w:val="24"/>
                <w:lang w:eastAsia="fa-IR" w:bidi="fa-IR"/>
              </w:rPr>
            </w:pPr>
          </w:p>
        </w:tc>
      </w:tr>
    </w:tbl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325E56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Pr="00DE0CE6" w:rsidRDefault="00DE0CE6" w:rsidP="00DE0C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E0CE6" w:rsidRDefault="00DE0CE6" w:rsidP="0077386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7386A" w:rsidRPr="00DE0CE6" w:rsidRDefault="0077386A" w:rsidP="0077386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7386A" w:rsidRPr="0077386A" w:rsidRDefault="0077386A" w:rsidP="0077386A">
      <w:pPr>
        <w:autoSpaceDN w:val="0"/>
        <w:spacing w:before="60" w:line="240" w:lineRule="auto"/>
        <w:ind w:right="94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7386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Лист изменений в календарно - тематическом планировании</w:t>
      </w:r>
    </w:p>
    <w:tbl>
      <w:tblPr>
        <w:tblW w:w="502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12"/>
        <w:gridCol w:w="876"/>
        <w:gridCol w:w="5430"/>
        <w:gridCol w:w="4828"/>
        <w:gridCol w:w="2399"/>
      </w:tblGrid>
      <w:tr w:rsidR="0077386A" w:rsidRPr="0077386A" w:rsidTr="0077386A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77386A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 xml:space="preserve">№ </w:t>
            </w:r>
            <w:proofErr w:type="spellStart"/>
            <w:r w:rsidRPr="0077386A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записи</w:t>
            </w:r>
            <w:proofErr w:type="spellEnd"/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77386A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Дата</w:t>
            </w:r>
            <w:proofErr w:type="spellEnd"/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77386A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Изменения</w:t>
            </w:r>
            <w:proofErr w:type="spellEnd"/>
            <w:r w:rsidRPr="0077386A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 xml:space="preserve">,   </w:t>
            </w:r>
            <w:proofErr w:type="spellStart"/>
            <w:r w:rsidRPr="0077386A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внесенные</w:t>
            </w:r>
            <w:proofErr w:type="spellEnd"/>
            <w:r w:rsidRPr="0077386A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 xml:space="preserve"> в КТП</w:t>
            </w: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77386A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Причина</w:t>
            </w:r>
            <w:proofErr w:type="spellEnd"/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77386A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Согласование с зам. директора по учебной работе</w:t>
            </w:r>
          </w:p>
        </w:tc>
      </w:tr>
      <w:tr w:rsidR="0077386A" w:rsidRPr="0077386A" w:rsidTr="0077386A">
        <w:trPr>
          <w:trHeight w:val="749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7386A" w:rsidRPr="0077386A" w:rsidTr="0077386A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7386A" w:rsidRPr="0077386A" w:rsidTr="0077386A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7386A" w:rsidRPr="0077386A" w:rsidTr="0077386A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7386A" w:rsidRPr="0077386A" w:rsidTr="0077386A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7386A" w:rsidRPr="0077386A" w:rsidTr="0077386A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7386A" w:rsidRPr="0077386A" w:rsidTr="0077386A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7386A" w:rsidRPr="0077386A" w:rsidTr="0077386A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7386A" w:rsidRPr="0077386A" w:rsidTr="0077386A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6A" w:rsidRPr="0077386A" w:rsidRDefault="0077386A" w:rsidP="0077386A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77386A" w:rsidRPr="0077386A" w:rsidRDefault="0077386A" w:rsidP="0077386A">
      <w:pPr>
        <w:autoSpaceDN w:val="0"/>
        <w:rPr>
          <w:rFonts w:ascii="Calibri" w:eastAsia="Times New Roman" w:hAnsi="Calibri" w:cs="Times New Roman"/>
          <w:lang w:eastAsia="ru-RU"/>
        </w:rPr>
      </w:pPr>
    </w:p>
    <w:p w:rsidR="0077386A" w:rsidRPr="0077386A" w:rsidRDefault="0077386A" w:rsidP="0077386A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eastAsia="ru-RU" w:bidi="ru-RU"/>
        </w:rPr>
      </w:pPr>
    </w:p>
    <w:p w:rsidR="00DE0CE6" w:rsidRPr="0077386A" w:rsidRDefault="00DE0CE6">
      <w:pPr>
        <w:rPr>
          <w:sz w:val="24"/>
          <w:szCs w:val="24"/>
        </w:rPr>
      </w:pPr>
    </w:p>
    <w:sectPr w:rsidR="00DE0CE6" w:rsidRPr="0077386A" w:rsidSect="00DE0CE6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altName w:val="Arial Unicode MS"/>
    <w:charset w:val="00"/>
    <w:family w:val="auto"/>
    <w:pitch w:val="variable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E0CE6"/>
    <w:rsid w:val="00031A3F"/>
    <w:rsid w:val="00077162"/>
    <w:rsid w:val="00146A10"/>
    <w:rsid w:val="001C5164"/>
    <w:rsid w:val="001F4253"/>
    <w:rsid w:val="002824C3"/>
    <w:rsid w:val="002959E3"/>
    <w:rsid w:val="002C5693"/>
    <w:rsid w:val="00313127"/>
    <w:rsid w:val="00325E56"/>
    <w:rsid w:val="004006D0"/>
    <w:rsid w:val="00412A5A"/>
    <w:rsid w:val="00467B14"/>
    <w:rsid w:val="004B08A5"/>
    <w:rsid w:val="004E699F"/>
    <w:rsid w:val="0054069E"/>
    <w:rsid w:val="005458F2"/>
    <w:rsid w:val="005A277E"/>
    <w:rsid w:val="00634CD4"/>
    <w:rsid w:val="00654F99"/>
    <w:rsid w:val="006D2DDC"/>
    <w:rsid w:val="0077386A"/>
    <w:rsid w:val="007742A7"/>
    <w:rsid w:val="007B2E31"/>
    <w:rsid w:val="00803636"/>
    <w:rsid w:val="00826C2B"/>
    <w:rsid w:val="008737F6"/>
    <w:rsid w:val="008E1006"/>
    <w:rsid w:val="00A01CE8"/>
    <w:rsid w:val="00AA3426"/>
    <w:rsid w:val="00AD4204"/>
    <w:rsid w:val="00C2743F"/>
    <w:rsid w:val="00C44694"/>
    <w:rsid w:val="00C85911"/>
    <w:rsid w:val="00C96ED3"/>
    <w:rsid w:val="00CE32CF"/>
    <w:rsid w:val="00DE0CE6"/>
    <w:rsid w:val="00E15B1B"/>
    <w:rsid w:val="00E75A4C"/>
    <w:rsid w:val="00EA0259"/>
    <w:rsid w:val="00F73706"/>
    <w:rsid w:val="00FA44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FD37CE4-9377-4CA8-AB74-0B8CB4D96D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67B1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0C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0CE6"/>
    <w:rPr>
      <w:rFonts w:ascii="Tahoma" w:hAnsi="Tahoma" w:cs="Tahoma"/>
      <w:sz w:val="16"/>
      <w:szCs w:val="16"/>
    </w:rPr>
  </w:style>
  <w:style w:type="paragraph" w:customStyle="1" w:styleId="c21">
    <w:name w:val="c21"/>
    <w:basedOn w:val="a"/>
    <w:rsid w:val="00E15B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E15B1B"/>
  </w:style>
  <w:style w:type="character" w:customStyle="1" w:styleId="c19">
    <w:name w:val="c19"/>
    <w:basedOn w:val="a0"/>
    <w:rsid w:val="00E15B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2634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1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1476</TotalTime>
  <Pages>1</Pages>
  <Words>344</Words>
  <Characters>1961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2301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Роза</dc:creator>
  <cp:lastModifiedBy>PC</cp:lastModifiedBy>
  <cp:revision>49</cp:revision>
  <cp:lastPrinted>2022-09-20T04:38:00Z</cp:lastPrinted>
  <dcterms:created xsi:type="dcterms:W3CDTF">2019-09-01T14:23:00Z</dcterms:created>
  <dcterms:modified xsi:type="dcterms:W3CDTF">2022-10-04T18:44:00Z</dcterms:modified>
</cp:coreProperties>
</file>